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C4179F" w:rsidRDefault="003A7ADE" w:rsidP="003A7ADE">
      <w:pPr>
        <w:pStyle w:val="1"/>
        <w:jc w:val="right"/>
        <w:rPr>
          <w:rFonts w:ascii="Times New Roman" w:hAnsi="Times New Roman" w:cs="Times New Roman"/>
          <w:sz w:val="28"/>
          <w:lang w:val="uk-UA"/>
        </w:rPr>
      </w:pPr>
      <w:r w:rsidRPr="00C4179F">
        <w:rPr>
          <w:rFonts w:ascii="Times New Roman" w:hAnsi="Times New Roman" w:cs="Times New Roman"/>
          <w:sz w:val="28"/>
          <w:lang w:val="uk-UA"/>
        </w:rPr>
        <w:t>ПРО</w:t>
      </w:r>
      <w:r w:rsidR="00C4179F" w:rsidRPr="00C4179F">
        <w:rPr>
          <w:rFonts w:ascii="Times New Roman" w:hAnsi="Times New Roman" w:cs="Times New Roman"/>
          <w:sz w:val="28"/>
          <w:lang w:val="uk-UA"/>
        </w:rPr>
        <w:t>Є</w:t>
      </w:r>
      <w:r w:rsidRPr="00C4179F">
        <w:rPr>
          <w:rFonts w:ascii="Times New Roman" w:hAnsi="Times New Roman" w:cs="Times New Roman"/>
          <w:sz w:val="28"/>
          <w:lang w:val="uk-UA"/>
        </w:rPr>
        <w:t>КТ</w:t>
      </w: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59163299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3A7ADE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ВІСІМДЕСЯТ ДРУГА СЕСІЯ СЬОМОГО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>Р  І   Ш   Е   Н   Н   Я</w:t>
      </w:r>
    </w:p>
    <w:p w:rsidR="000055E5" w:rsidRPr="000055E5" w:rsidRDefault="000055E5" w:rsidP="000055E5"/>
    <w:p w:rsidR="000055E5" w:rsidRPr="00DE40E5" w:rsidRDefault="000055E5" w:rsidP="000055E5">
      <w:pPr>
        <w:rPr>
          <w:lang w:val="ru-RU"/>
        </w:rPr>
      </w:pPr>
      <w:r w:rsidRPr="000055E5">
        <w:rPr>
          <w:b/>
          <w:sz w:val="28"/>
          <w:szCs w:val="28"/>
        </w:rPr>
        <w:t>«</w:t>
      </w:r>
      <w:r w:rsidR="00055A21">
        <w:rPr>
          <w:b/>
          <w:sz w:val="28"/>
          <w:szCs w:val="28"/>
        </w:rPr>
        <w:t>___</w:t>
      </w:r>
      <w:r w:rsidRPr="000055E5">
        <w:rPr>
          <w:b/>
          <w:sz w:val="28"/>
          <w:szCs w:val="28"/>
        </w:rPr>
        <w:t>» серпня 2020</w:t>
      </w:r>
      <w:r w:rsidR="000A269A">
        <w:rPr>
          <w:b/>
          <w:sz w:val="28"/>
          <w:szCs w:val="28"/>
        </w:rPr>
        <w:t xml:space="preserve"> </w:t>
      </w:r>
      <w:r w:rsidRPr="000055E5">
        <w:rPr>
          <w:b/>
          <w:sz w:val="28"/>
          <w:szCs w:val="28"/>
        </w:rPr>
        <w:t>р.</w:t>
      </w:r>
      <w:r>
        <w:t xml:space="preserve">                                                      </w:t>
      </w:r>
      <w:r w:rsidRPr="000055E5">
        <w:rPr>
          <w:b/>
          <w:sz w:val="32"/>
          <w:szCs w:val="32"/>
        </w:rPr>
        <w:t>№ ____________ -82-</w:t>
      </w:r>
      <w:r w:rsidRPr="000055E5">
        <w:rPr>
          <w:b/>
          <w:sz w:val="32"/>
          <w:szCs w:val="32"/>
          <w:lang w:val="en-US"/>
        </w:rPr>
        <w:t>VII</w:t>
      </w:r>
    </w:p>
    <w:p w:rsidR="003A7ADE" w:rsidRDefault="003A7ADE" w:rsidP="003A7ADE"/>
    <w:p w:rsidR="003A7ADE" w:rsidRPr="003A7ADE" w:rsidRDefault="003A7ADE" w:rsidP="003A7ADE">
      <w:pPr>
        <w:rPr>
          <w:b/>
        </w:rPr>
      </w:pPr>
      <w:r w:rsidRPr="003A7ADE">
        <w:rPr>
          <w:b/>
        </w:rPr>
        <w:t>Про розгляд звернення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КП «Бучабудзамовник»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щодо надання дозволу на</w:t>
      </w:r>
    </w:p>
    <w:p w:rsidR="003A7ADE" w:rsidRPr="003A7ADE" w:rsidRDefault="003A7ADE" w:rsidP="003A7ADE">
      <w:r w:rsidRPr="003A7ADE">
        <w:rPr>
          <w:b/>
        </w:rPr>
        <w:t>укладення договору суперфіцію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BA4C77" w:rsidRDefault="003A7ADE" w:rsidP="003A7ADE">
      <w:pPr>
        <w:ind w:firstLine="709"/>
        <w:jc w:val="both"/>
        <w:rPr>
          <w:sz w:val="28"/>
          <w:szCs w:val="28"/>
        </w:rPr>
      </w:pPr>
      <w:r w:rsidRPr="00BA4C77">
        <w:rPr>
          <w:sz w:val="28"/>
          <w:szCs w:val="28"/>
        </w:rPr>
        <w:t>За звер</w:t>
      </w:r>
      <w:r>
        <w:rPr>
          <w:sz w:val="28"/>
          <w:szCs w:val="28"/>
        </w:rPr>
        <w:t>ненням Гр. Рибальченка Юрія Анатолійовича</w:t>
      </w:r>
      <w:r w:rsidRPr="00BA4C77">
        <w:rPr>
          <w:sz w:val="28"/>
          <w:szCs w:val="28"/>
        </w:rPr>
        <w:t xml:space="preserve"> як суперфіціарія до КП «Бучабудзамов</w:t>
      </w:r>
      <w:r w:rsidR="00DE40E5">
        <w:rPr>
          <w:sz w:val="28"/>
          <w:szCs w:val="28"/>
        </w:rPr>
        <w:t xml:space="preserve">ник» (що виступає як супефіцар) </w:t>
      </w:r>
      <w:r w:rsidR="000A3EFB">
        <w:rPr>
          <w:sz w:val="28"/>
          <w:szCs w:val="28"/>
        </w:rPr>
        <w:t xml:space="preserve">та </w:t>
      </w:r>
      <w:r w:rsidR="00DE40E5">
        <w:rPr>
          <w:sz w:val="28"/>
          <w:szCs w:val="28"/>
        </w:rPr>
        <w:t xml:space="preserve">в зв’язку  </w:t>
      </w:r>
      <w:r>
        <w:rPr>
          <w:sz w:val="28"/>
          <w:szCs w:val="28"/>
        </w:rPr>
        <w:t>з закінченням терміну дії договору суперфіцію</w:t>
      </w:r>
      <w:r w:rsidR="000A3EFB">
        <w:rPr>
          <w:sz w:val="28"/>
          <w:szCs w:val="28"/>
        </w:rPr>
        <w:t xml:space="preserve"> від 27.08.2015 року, що був укладений на 5 років,</w:t>
      </w:r>
      <w:r>
        <w:rPr>
          <w:sz w:val="28"/>
          <w:szCs w:val="28"/>
        </w:rPr>
        <w:t xml:space="preserve"> між КП «Бучабудзамовник» (суперфіцар) і Гр. Побігаєм Денисом Володимировичем (суперфіціар), в особі представника за довіреністю Рибальченка Ю.А., стосовно земельної ділянки, розташованої за адресою: Київська область, м.Буча, вул. Івана Кожедуба, 3,</w:t>
      </w:r>
      <w:r w:rsidR="009961BE">
        <w:rPr>
          <w:sz w:val="28"/>
          <w:szCs w:val="28"/>
        </w:rPr>
        <w:t xml:space="preserve"> площею 1,3153 га</w:t>
      </w:r>
      <w:r>
        <w:rPr>
          <w:sz w:val="28"/>
          <w:szCs w:val="28"/>
        </w:rPr>
        <w:t xml:space="preserve"> кадастровий номер 3210800000:01:097:0089 строком на 5 років</w:t>
      </w:r>
      <w:r w:rsidRPr="00BA4C77">
        <w:rPr>
          <w:sz w:val="28"/>
          <w:szCs w:val="28"/>
        </w:rPr>
        <w:t>, міська рада</w:t>
      </w:r>
    </w:p>
    <w:p w:rsidR="003A7ADE" w:rsidRPr="008D7786" w:rsidRDefault="003A7ADE" w:rsidP="003A7ADE">
      <w:pPr>
        <w:jc w:val="both"/>
        <w:rPr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3A7ADE" w:rsidRDefault="003A7ADE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A4C77">
        <w:rPr>
          <w:sz w:val="28"/>
          <w:szCs w:val="28"/>
          <w:lang w:val="uk-UA"/>
        </w:rPr>
        <w:t>Дати дозвіл КП «Бучабудзамовник» Бучанської міської ради на укладання договору суперфіцію земельної ділянки</w:t>
      </w:r>
      <w:r>
        <w:rPr>
          <w:sz w:val="28"/>
          <w:szCs w:val="28"/>
          <w:lang w:val="uk-UA"/>
        </w:rPr>
        <w:t xml:space="preserve"> з Гр</w:t>
      </w:r>
      <w:r w:rsidR="003D55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Побігаєм Денисом Володимировичем терміном </w:t>
      </w:r>
      <w:r w:rsidRPr="00F63885">
        <w:rPr>
          <w:sz w:val="28"/>
          <w:szCs w:val="28"/>
          <w:lang w:val="uk-UA"/>
        </w:rPr>
        <w:t>на 5 років,</w:t>
      </w:r>
      <w:r>
        <w:rPr>
          <w:sz w:val="28"/>
          <w:szCs w:val="28"/>
          <w:lang w:val="uk-UA"/>
        </w:rPr>
        <w:t xml:space="preserve"> кадастровий номер 3210800000:01:097:0089, розташованою по вулиці Івана Кожедуба, 3 в м.Буча Київської області</w:t>
      </w:r>
    </w:p>
    <w:p w:rsidR="003A7ADE" w:rsidRPr="00BA4C77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055E5" w:rsidRDefault="000055E5" w:rsidP="003A7ADE">
      <w:pPr>
        <w:jc w:val="both"/>
      </w:pPr>
    </w:p>
    <w:p w:rsidR="000055E5" w:rsidRDefault="000055E5" w:rsidP="003A7ADE">
      <w:pPr>
        <w:jc w:val="both"/>
      </w:pPr>
    </w:p>
    <w:p w:rsidR="00B207DA" w:rsidRDefault="00B207DA" w:rsidP="003A7ADE">
      <w:pPr>
        <w:jc w:val="both"/>
      </w:pPr>
    </w:p>
    <w:p w:rsidR="00B207DA" w:rsidRDefault="00B207DA" w:rsidP="003A7ADE">
      <w:pPr>
        <w:jc w:val="both"/>
      </w:pPr>
    </w:p>
    <w:p w:rsidR="00B207DA" w:rsidRDefault="00B207DA" w:rsidP="003A7ADE">
      <w:pPr>
        <w:jc w:val="both"/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</w:t>
      </w:r>
      <w:r w:rsidRPr="00B054FD">
        <w:rPr>
          <w:b/>
          <w:sz w:val="28"/>
          <w:szCs w:val="28"/>
        </w:rPr>
        <w:t>голова                                                                          А.П. Федорук</w:t>
      </w:r>
    </w:p>
    <w:p w:rsidR="003A7ADE" w:rsidRDefault="003A7ADE" w:rsidP="003A7ADE">
      <w:pPr>
        <w:tabs>
          <w:tab w:val="left" w:pos="5730"/>
        </w:tabs>
      </w:pPr>
    </w:p>
    <w:p w:rsidR="00560B11" w:rsidRDefault="00560B11" w:rsidP="003A7ADE">
      <w:pPr>
        <w:tabs>
          <w:tab w:val="left" w:pos="5730"/>
        </w:tabs>
      </w:pPr>
    </w:p>
    <w:p w:rsidR="00DE40E5" w:rsidRDefault="00DE40E5" w:rsidP="003A7ADE">
      <w:pPr>
        <w:tabs>
          <w:tab w:val="left" w:pos="5730"/>
        </w:tabs>
      </w:pPr>
    </w:p>
    <w:p w:rsidR="00DE40E5" w:rsidRDefault="00DE40E5" w:rsidP="003A7ADE">
      <w:pPr>
        <w:tabs>
          <w:tab w:val="left" w:pos="5730"/>
        </w:tabs>
      </w:pPr>
    </w:p>
    <w:p w:rsidR="00DE40E5" w:rsidRDefault="00DE40E5" w:rsidP="003A7ADE">
      <w:pPr>
        <w:tabs>
          <w:tab w:val="left" w:pos="5730"/>
        </w:tabs>
      </w:pPr>
    </w:p>
    <w:p w:rsidR="00DE40E5" w:rsidRDefault="00DE40E5" w:rsidP="003A7ADE">
      <w:pPr>
        <w:tabs>
          <w:tab w:val="left" w:pos="5730"/>
        </w:tabs>
      </w:pPr>
      <w:bookmarkStart w:id="0" w:name="_GoBack"/>
      <w:bookmarkEnd w:id="0"/>
    </w:p>
    <w:sectPr w:rsidR="00DE40E5" w:rsidSect="000055E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55A21"/>
    <w:rsid w:val="000A269A"/>
    <w:rsid w:val="000A3EFB"/>
    <w:rsid w:val="003A7ADE"/>
    <w:rsid w:val="003D5578"/>
    <w:rsid w:val="00560B11"/>
    <w:rsid w:val="006F1927"/>
    <w:rsid w:val="0070068A"/>
    <w:rsid w:val="009961BE"/>
    <w:rsid w:val="00B054FD"/>
    <w:rsid w:val="00B207DA"/>
    <w:rsid w:val="00C4179F"/>
    <w:rsid w:val="00CE4060"/>
    <w:rsid w:val="00DE40E5"/>
    <w:rsid w:val="00E43D53"/>
    <w:rsid w:val="00F6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102F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Operator</cp:lastModifiedBy>
  <cp:revision>14</cp:revision>
  <cp:lastPrinted>2020-08-06T05:30:00Z</cp:lastPrinted>
  <dcterms:created xsi:type="dcterms:W3CDTF">2020-08-03T05:51:00Z</dcterms:created>
  <dcterms:modified xsi:type="dcterms:W3CDTF">2020-08-17T06:55:00Z</dcterms:modified>
</cp:coreProperties>
</file>